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0252" w14:textId="301EC067" w:rsidR="00CA6D9A" w:rsidRDefault="00CA6D9A">
      <w:r>
        <w:rPr>
          <w:noProof/>
        </w:rPr>
        <w:drawing>
          <wp:anchor distT="0" distB="0" distL="114300" distR="114300" simplePos="0" relativeHeight="251663360" behindDoc="0" locked="0" layoutInCell="1" allowOverlap="1" wp14:anchorId="0F7CBCBF" wp14:editId="38E8913E">
            <wp:simplePos x="0" y="0"/>
            <wp:positionH relativeFrom="margin">
              <wp:posOffset>352425</wp:posOffset>
            </wp:positionH>
            <wp:positionV relativeFrom="margin">
              <wp:posOffset>66040</wp:posOffset>
            </wp:positionV>
            <wp:extent cx="5438775" cy="838200"/>
            <wp:effectExtent l="0" t="0" r="9525" b="0"/>
            <wp:wrapSquare wrapText="bothSides"/>
            <wp:docPr id="2" name="Immagine 2" descr="I SAPIENS TECNOLOGICI di Mario TO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PIENS TECNOLOGICI di Mario TOZ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1B394" w14:textId="77777777" w:rsidR="00CA6D9A" w:rsidRPr="00CA6D9A" w:rsidRDefault="00CA6D9A">
      <w:pPr>
        <w:rPr>
          <w:color w:val="1F4E79" w:themeColor="accent5" w:themeShade="80"/>
        </w:rPr>
      </w:pPr>
    </w:p>
    <w:p w14:paraId="7D5230A0" w14:textId="77777777" w:rsidR="008F0719" w:rsidRDefault="008F0719" w:rsidP="00C12390">
      <w:pPr>
        <w:spacing w:after="0" w:line="240" w:lineRule="auto"/>
        <w:jc w:val="center"/>
        <w:rPr>
          <w:rFonts w:ascii="Cambria" w:hAnsi="Cambria" w:cs="Times New Roman"/>
          <w:b/>
          <w:bCs/>
          <w:caps/>
          <w:color w:val="1F4E79" w:themeColor="accent5" w:themeShade="80"/>
          <w:sz w:val="32"/>
          <w:szCs w:val="32"/>
        </w:rPr>
      </w:pPr>
    </w:p>
    <w:p w14:paraId="561ABB97" w14:textId="77777777" w:rsidR="008F0719" w:rsidRDefault="008F0719" w:rsidP="00C12390">
      <w:pPr>
        <w:spacing w:after="0" w:line="240" w:lineRule="auto"/>
        <w:jc w:val="center"/>
        <w:rPr>
          <w:rFonts w:ascii="Cambria" w:hAnsi="Cambria" w:cs="Times New Roman"/>
          <w:b/>
          <w:bCs/>
          <w:caps/>
          <w:color w:val="1F4E79" w:themeColor="accent5" w:themeShade="80"/>
          <w:sz w:val="32"/>
          <w:szCs w:val="32"/>
        </w:rPr>
      </w:pPr>
    </w:p>
    <w:p w14:paraId="1A715DF7" w14:textId="77777777" w:rsidR="008F0719" w:rsidRDefault="008F0719" w:rsidP="00C12390">
      <w:pPr>
        <w:spacing w:after="0" w:line="240" w:lineRule="auto"/>
        <w:jc w:val="center"/>
        <w:rPr>
          <w:rFonts w:ascii="Cambria" w:hAnsi="Cambria" w:cs="Times New Roman"/>
          <w:b/>
          <w:bCs/>
          <w:caps/>
          <w:color w:val="1F4E79" w:themeColor="accent5" w:themeShade="80"/>
          <w:sz w:val="32"/>
          <w:szCs w:val="32"/>
        </w:rPr>
      </w:pPr>
    </w:p>
    <w:p w14:paraId="30C69221" w14:textId="5A9B7F59" w:rsidR="00C12390" w:rsidRPr="00135551" w:rsidRDefault="00C12390" w:rsidP="00C12390">
      <w:pPr>
        <w:spacing w:after="0" w:line="240" w:lineRule="auto"/>
        <w:jc w:val="center"/>
        <w:rPr>
          <w:rFonts w:ascii="Cambria" w:hAnsi="Cambria" w:cs="Times New Roman"/>
          <w:b/>
          <w:bCs/>
          <w:caps/>
          <w:color w:val="1F4E79" w:themeColor="accent5" w:themeShade="80"/>
          <w:sz w:val="32"/>
          <w:szCs w:val="32"/>
        </w:rPr>
      </w:pPr>
      <w:r w:rsidRPr="00135551">
        <w:rPr>
          <w:rFonts w:ascii="Cambria" w:hAnsi="Cambria" w:cs="Times New Roman"/>
          <w:b/>
          <w:bCs/>
          <w:caps/>
          <w:color w:val="1F4E79" w:themeColor="accent5" w:themeShade="80"/>
          <w:sz w:val="32"/>
          <w:szCs w:val="32"/>
        </w:rPr>
        <w:t>Le GeoTecnologie per le Scienze della Terra</w:t>
      </w:r>
    </w:p>
    <w:p w14:paraId="1EF7E3FB" w14:textId="22597F97" w:rsidR="00CA6D9A" w:rsidRPr="00CA6D9A" w:rsidRDefault="00CA6D9A" w:rsidP="00C12390">
      <w:pPr>
        <w:spacing w:after="0" w:line="240" w:lineRule="auto"/>
        <w:jc w:val="center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Firenze, </w:t>
      </w:r>
      <w:r w:rsidR="00415D94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5</w:t>
      </w:r>
      <w:r w:rsidR="00415D94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ottobre 2021 - 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Fortezza da Basso – Sala </w:t>
      </w:r>
      <w:r w:rsidR="00C12390" w:rsidRPr="00C12390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Basilica</w:t>
      </w:r>
      <w:r w:rsidRPr="00C12390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</w:t>
      </w:r>
      <w:r w:rsidR="00C12390">
        <w:rPr>
          <w:rFonts w:ascii="Cambria" w:hAnsi="Cambria"/>
          <w:color w:val="1F4E79" w:themeColor="accent5" w:themeShade="80"/>
          <w:sz w:val="24"/>
          <w:szCs w:val="24"/>
        </w:rPr>
        <w:t>-</w:t>
      </w:r>
      <w:r w:rsidRPr="00C12390">
        <w:rPr>
          <w:rFonts w:ascii="Cambria" w:hAnsi="Cambria"/>
          <w:color w:val="1F4E79" w:themeColor="accent5" w:themeShade="80"/>
          <w:sz w:val="24"/>
          <w:szCs w:val="24"/>
        </w:rPr>
        <w:t xml:space="preserve"> </w:t>
      </w:r>
      <w:proofErr w:type="gramStart"/>
      <w:r w:rsidR="00C12390" w:rsidRPr="00C12390">
        <w:rPr>
          <w:rFonts w:ascii="Cambria" w:hAnsi="Cambria" w:cs="Times New Roman"/>
          <w:color w:val="1F4E79" w:themeColor="accent5" w:themeShade="80"/>
          <w:sz w:val="24"/>
          <w:szCs w:val="24"/>
        </w:rPr>
        <w:t>1</w:t>
      </w:r>
      <w:r w:rsidR="00C12390" w:rsidRPr="00C12390">
        <w:rPr>
          <w:rFonts w:ascii="Cambria" w:hAnsi="Cambria" w:cs="Times New Roman"/>
          <w:color w:val="1F4E79" w:themeColor="accent5" w:themeShade="80"/>
          <w:sz w:val="24"/>
          <w:szCs w:val="24"/>
          <w:shd w:val="clear" w:color="auto" w:fill="FFFFFF"/>
        </w:rPr>
        <w:t>ª</w:t>
      </w:r>
      <w:proofErr w:type="gramEnd"/>
      <w:r w:rsidR="00C12390" w:rsidRPr="00C12390">
        <w:rPr>
          <w:rFonts w:ascii="Cambria" w:hAnsi="Cambria" w:cs="Times New Roman"/>
          <w:color w:val="1F4E79" w:themeColor="accent5" w:themeShade="80"/>
          <w:sz w:val="24"/>
          <w:szCs w:val="24"/>
        </w:rPr>
        <w:t xml:space="preserve"> session</w:t>
      </w:r>
      <w:r w:rsidR="00C12390" w:rsidRPr="00C12390">
        <w:rPr>
          <w:rFonts w:ascii="Cambria" w:hAnsi="Cambria"/>
          <w:color w:val="1F4E79" w:themeColor="accent5" w:themeShade="80"/>
          <w:sz w:val="24"/>
          <w:szCs w:val="24"/>
        </w:rPr>
        <w:t>e -</w:t>
      </w:r>
      <w:r w:rsidR="00C12390" w:rsidRPr="00C12390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ore 1</w:t>
      </w:r>
      <w:r w:rsidR="00135551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4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:</w:t>
      </w:r>
      <w:r w:rsidR="00135551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30</w:t>
      </w:r>
      <w:r>
        <w:rPr>
          <w:rFonts w:ascii="Cambria" w:hAnsi="Cambria"/>
          <w:i/>
          <w:iCs/>
          <w:color w:val="1F4E79" w:themeColor="accent5" w:themeShade="80"/>
          <w:sz w:val="24"/>
          <w:szCs w:val="24"/>
        </w:rPr>
        <w:t>-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</w:t>
      </w:r>
      <w:r w:rsidR="00135551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6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:</w:t>
      </w:r>
      <w:r w:rsidR="00135551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3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0</w:t>
      </w:r>
    </w:p>
    <w:p w14:paraId="280367D9" w14:textId="77777777" w:rsidR="00CA6D9A" w:rsidRDefault="00CA6D9A" w:rsidP="00CA6D9A">
      <w:pPr>
        <w:spacing w:after="0" w:line="240" w:lineRule="auto"/>
      </w:pPr>
    </w:p>
    <w:p w14:paraId="3CFA74B8" w14:textId="77777777" w:rsidR="008F0719" w:rsidRDefault="008F0719" w:rsidP="008F0719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SCHEDA DI ISCRIZIONE</w:t>
      </w:r>
    </w:p>
    <w:p w14:paraId="6F5C7914" w14:textId="77777777" w:rsidR="008F0719" w:rsidRDefault="008F0719" w:rsidP="008F0719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Da restituire entro l’11 ottobre 2021 all’indirizzo e-mail: eventicng@agicom.it</w:t>
      </w:r>
    </w:p>
    <w:p w14:paraId="499DE3FC" w14:textId="77777777" w:rsidR="008F0719" w:rsidRDefault="008F0719" w:rsidP="008F0719">
      <w:pPr>
        <w:spacing w:line="264" w:lineRule="auto"/>
        <w:jc w:val="center"/>
        <w:rPr>
          <w:rFonts w:ascii="Cambria" w:hAnsi="Cambria"/>
          <w:b/>
          <w:color w:val="17365D"/>
        </w:rPr>
      </w:pPr>
    </w:p>
    <w:tbl>
      <w:tblPr>
        <w:tblW w:w="1083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769"/>
        <w:gridCol w:w="1590"/>
        <w:gridCol w:w="2325"/>
      </w:tblGrid>
      <w:tr w:rsidR="008F0719" w14:paraId="64DA3F39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DCB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705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57CA88E4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67B1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00C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2093F443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879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509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456E08BD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795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6A4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808E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n° di iscrizione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C4B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3384B5A1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1F4A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Via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18C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0DEC9209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BF4D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CAP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055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5D43BF97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F23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Comune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94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7D038D59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C0B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Provincia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2F5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6A70778D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25A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347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8F0719" w14:paraId="7FA44AAB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77A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Tel.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BCE" w14:textId="77777777" w:rsidR="008F0719" w:rsidRDefault="008F0719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</w:tbl>
    <w:p w14:paraId="5CD18458" w14:textId="77777777" w:rsidR="008F0719" w:rsidRDefault="008F0719" w:rsidP="008F0719">
      <w:pPr>
        <w:rPr>
          <w:rFonts w:ascii="Cambria" w:hAnsi="Cambria"/>
          <w:b/>
          <w:color w:val="17365D"/>
          <w:u w:val="single"/>
        </w:rPr>
      </w:pPr>
    </w:p>
    <w:p w14:paraId="6CCF187B" w14:textId="5F4458DC" w:rsidR="008F0719" w:rsidRPr="008F0719" w:rsidRDefault="008F0719" w:rsidP="008F0719">
      <w:pPr>
        <w:spacing w:after="0" w:line="240" w:lineRule="auto"/>
        <w:jc w:val="both"/>
        <w:rPr>
          <w:rStyle w:val="Enfasigrassetto"/>
          <w:rFonts w:ascii="Cambria" w:hAnsi="Cambria" w:cs="Times New Roman"/>
          <w:caps/>
          <w:color w:val="1F4E79" w:themeColor="accent5" w:themeShade="80"/>
          <w:sz w:val="20"/>
          <w:szCs w:val="20"/>
        </w:rPr>
      </w:pPr>
      <w:r>
        <w:rPr>
          <w:rFonts w:ascii="Cambria" w:hAnsi="Cambria"/>
          <w:i/>
          <w:iCs/>
          <w:color w:val="17365D"/>
          <w:sz w:val="20"/>
          <w:szCs w:val="20"/>
        </w:rPr>
        <w:t xml:space="preserve">Ai sensi e per gli effetti dell’articolo 13 del </w:t>
      </w:r>
      <w:proofErr w:type="gramStart"/>
      <w:r>
        <w:rPr>
          <w:rFonts w:ascii="Cambria" w:hAnsi="Cambria"/>
          <w:i/>
          <w:iCs/>
          <w:color w:val="17365D"/>
          <w:sz w:val="20"/>
          <w:szCs w:val="20"/>
        </w:rPr>
        <w:t>D.Lgs</w:t>
      </w:r>
      <w:proofErr w:type="gramEnd"/>
      <w:r>
        <w:rPr>
          <w:rFonts w:ascii="Cambria" w:hAnsi="Cambria"/>
          <w:i/>
          <w:iCs/>
          <w:color w:val="17365D"/>
          <w:sz w:val="20"/>
          <w:szCs w:val="20"/>
        </w:rPr>
        <w:t xml:space="preserve">.196/2003 e del Reg. UE 679/2016  La informiamo che i dati da Lei forniti verranno utilizzati dal Consiglio Nazionale Geologi nel pieno rispetto della normativa citata. I suoi dati personali verranno utilizzati per la registrazione al </w:t>
      </w:r>
      <w:r w:rsidRPr="008F0719">
        <w:rPr>
          <w:rFonts w:ascii="Cambria" w:hAnsi="Cambria"/>
          <w:i/>
          <w:iCs/>
          <w:color w:val="17365D"/>
          <w:sz w:val="20"/>
          <w:szCs w:val="20"/>
        </w:rPr>
        <w:t>Convegno</w:t>
      </w:r>
      <w:r w:rsidRPr="008F0719">
        <w:rPr>
          <w:rStyle w:val="Enfasigrassetto"/>
          <w:rFonts w:ascii="Cambria" w:hAnsi="Cambria"/>
          <w:i/>
          <w:color w:val="44546A" w:themeColor="text2"/>
          <w:sz w:val="20"/>
          <w:szCs w:val="20"/>
        </w:rPr>
        <w:t xml:space="preserve"> </w:t>
      </w:r>
      <w:r w:rsidRPr="008F0719">
        <w:rPr>
          <w:rFonts w:ascii="Cambria" w:eastAsia="Georgia" w:hAnsi="Cambria" w:cstheme="minorHAnsi"/>
          <w:b/>
          <w:bCs/>
          <w:color w:val="003366"/>
          <w:sz w:val="20"/>
          <w:szCs w:val="20"/>
          <w:shd w:val="clear" w:color="auto" w:fill="FFFFFF"/>
        </w:rPr>
        <w:t>"</w:t>
      </w:r>
      <w:r w:rsidRPr="008F0719">
        <w:rPr>
          <w:rFonts w:ascii="Cambria" w:hAnsi="Cambria" w:cs="Times New Roman"/>
          <w:b/>
          <w:bCs/>
          <w:caps/>
          <w:color w:val="1F4E79" w:themeColor="accent5" w:themeShade="80"/>
          <w:sz w:val="20"/>
          <w:szCs w:val="20"/>
        </w:rPr>
        <w:t>Le GeoTecnologie per le Scienze della Terra</w:t>
      </w:r>
      <w:r w:rsidRPr="008F0719">
        <w:rPr>
          <w:rFonts w:ascii="Cambria" w:eastAsia="Georgia" w:hAnsi="Cambria" w:cstheme="minorHAnsi"/>
          <w:b/>
          <w:bCs/>
          <w:color w:val="003366"/>
          <w:sz w:val="20"/>
          <w:szCs w:val="20"/>
          <w:shd w:val="clear" w:color="auto" w:fill="FFFFFF"/>
        </w:rPr>
        <w:t>”</w:t>
      </w:r>
    </w:p>
    <w:p w14:paraId="5FEB11D4" w14:textId="77777777" w:rsidR="008F0719" w:rsidRPr="00F72784" w:rsidRDefault="008F0719" w:rsidP="008F0719">
      <w:pPr>
        <w:spacing w:before="100" w:beforeAutospacing="1" w:after="100" w:afterAutospacing="1"/>
        <w:jc w:val="both"/>
        <w:rPr>
          <w:color w:val="17365D"/>
          <w:sz w:val="20"/>
          <w:szCs w:val="20"/>
          <w:lang w:eastAsia="it-IT"/>
        </w:rPr>
      </w:pPr>
      <w:r w:rsidRPr="00F72784">
        <w:rPr>
          <w:rFonts w:ascii="Cambria" w:hAnsi="Cambria"/>
          <w:color w:val="17365D"/>
          <w:sz w:val="20"/>
          <w:szCs w:val="20"/>
        </w:rPr>
        <w:tab/>
      </w:r>
      <w:r w:rsidRPr="00F72784">
        <w:rPr>
          <w:rFonts w:ascii="Cambria" w:hAnsi="Cambria"/>
          <w:color w:val="17365D"/>
          <w:sz w:val="20"/>
          <w:szCs w:val="20"/>
        </w:rPr>
        <w:tab/>
      </w:r>
      <w:r w:rsidRPr="00F72784">
        <w:rPr>
          <w:rFonts w:ascii="Cambria" w:hAnsi="Cambria"/>
          <w:color w:val="17365D"/>
          <w:sz w:val="20"/>
          <w:szCs w:val="20"/>
        </w:rPr>
        <w:tab/>
      </w:r>
      <w:r w:rsidRPr="00F72784">
        <w:rPr>
          <w:rFonts w:ascii="Cambria" w:hAnsi="Cambria"/>
          <w:color w:val="17365D"/>
          <w:sz w:val="20"/>
          <w:szCs w:val="20"/>
        </w:rPr>
        <w:tab/>
      </w:r>
      <w:r w:rsidRPr="00F72784">
        <w:rPr>
          <w:rFonts w:ascii="Cambria" w:hAnsi="Cambria"/>
          <w:color w:val="17365D"/>
          <w:sz w:val="20"/>
          <w:szCs w:val="20"/>
        </w:rPr>
        <w:tab/>
      </w:r>
    </w:p>
    <w:p w14:paraId="5817E8A0" w14:textId="77777777" w:rsidR="008F0719" w:rsidRDefault="008F0719" w:rsidP="008F0719">
      <w:pPr>
        <w:jc w:val="both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                                                                                          (firma)…………………………....................................................................</w:t>
      </w:r>
    </w:p>
    <w:p w14:paraId="28443092" w14:textId="5C11D35A" w:rsidR="008F0719" w:rsidRDefault="008F0719" w:rsidP="008F0719">
      <w:pPr>
        <w:rPr>
          <w:rFonts w:ascii="Cambria" w:hAnsi="Cambria"/>
          <w:color w:val="17365D"/>
          <w:sz w:val="20"/>
          <w:szCs w:val="20"/>
        </w:rPr>
      </w:pPr>
    </w:p>
    <w:p w14:paraId="32E615F6" w14:textId="77777777" w:rsidR="008F0719" w:rsidRDefault="008F0719" w:rsidP="008F0719">
      <w:pPr>
        <w:rPr>
          <w:rFonts w:ascii="Cambria" w:hAnsi="Cambria"/>
          <w:color w:val="17365D"/>
          <w:sz w:val="20"/>
          <w:szCs w:val="20"/>
        </w:rPr>
      </w:pPr>
    </w:p>
    <w:p w14:paraId="5B0820D6" w14:textId="77777777" w:rsidR="008F0719" w:rsidRDefault="008F0719" w:rsidP="008F0719">
      <w:pPr>
        <w:jc w:val="both"/>
        <w:rPr>
          <w:rFonts w:ascii="Cambria" w:hAnsi="Cambria"/>
          <w:b/>
          <w:color w:val="17365D"/>
          <w:sz w:val="20"/>
          <w:szCs w:val="20"/>
        </w:rPr>
      </w:pPr>
    </w:p>
    <w:p w14:paraId="61E09CBD" w14:textId="77777777" w:rsidR="008F0719" w:rsidRDefault="008F0719" w:rsidP="008F0719">
      <w:pPr>
        <w:jc w:val="both"/>
        <w:rPr>
          <w:rFonts w:ascii="Cambria" w:hAnsi="Cambria"/>
          <w:b/>
          <w:color w:val="17365D"/>
          <w:sz w:val="20"/>
          <w:szCs w:val="20"/>
        </w:rPr>
      </w:pPr>
      <w:r>
        <w:rPr>
          <w:rFonts w:ascii="Cambria" w:hAnsi="Cambria"/>
          <w:b/>
          <w:color w:val="17365D"/>
          <w:sz w:val="20"/>
          <w:szCs w:val="20"/>
        </w:rPr>
        <w:t xml:space="preserve">I crediti formativi acquisiti dai geologi partecipanti saranno registrati direttamente dalla Segreteria Organizzativa sulla piattaforma </w:t>
      </w:r>
      <w:proofErr w:type="spellStart"/>
      <w:r>
        <w:rPr>
          <w:rFonts w:ascii="Cambria" w:hAnsi="Cambria"/>
          <w:b/>
          <w:color w:val="17365D"/>
          <w:sz w:val="20"/>
          <w:szCs w:val="20"/>
        </w:rPr>
        <w:t>WebGeo</w:t>
      </w:r>
      <w:proofErr w:type="spellEnd"/>
      <w:r>
        <w:rPr>
          <w:rFonts w:ascii="Cambria" w:hAnsi="Cambria"/>
          <w:b/>
          <w:color w:val="17365D"/>
          <w:sz w:val="20"/>
          <w:szCs w:val="20"/>
        </w:rPr>
        <w:t xml:space="preserve"> del C.N.G. </w:t>
      </w:r>
    </w:p>
    <w:p w14:paraId="6D3FCD27" w14:textId="08557BBB" w:rsidR="00CA6D9A" w:rsidRPr="00CA6D9A" w:rsidRDefault="00CA6D9A" w:rsidP="008F0719">
      <w:pPr>
        <w:spacing w:after="0" w:line="240" w:lineRule="auto"/>
        <w:jc w:val="both"/>
        <w:rPr>
          <w:b/>
          <w:bCs/>
          <w:i/>
          <w:iCs/>
          <w:color w:val="1F4E79" w:themeColor="accent5" w:themeShade="80"/>
        </w:rPr>
      </w:pPr>
      <w:r w:rsidRPr="00AD4E90">
        <w:rPr>
          <w:rFonts w:ascii="Cambria" w:eastAsia="MS Mincho" w:hAnsi="Cambria" w:cs="Times New Roman"/>
          <w:color w:val="1F4E79" w:themeColor="accent5" w:themeShade="80"/>
        </w:rPr>
        <w:t xml:space="preserve">          </w:t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</w:p>
    <w:sectPr w:rsidR="00CA6D9A" w:rsidRPr="00CA6D9A" w:rsidSect="00CA6D9A">
      <w:headerReference w:type="default" r:id="rId7"/>
      <w:pgSz w:w="11906" w:h="16838"/>
      <w:pgMar w:top="182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2095" w14:textId="77777777" w:rsidR="00CF22E1" w:rsidRDefault="00CF22E1" w:rsidP="00CA6D9A">
      <w:pPr>
        <w:spacing w:after="0" w:line="240" w:lineRule="auto"/>
      </w:pPr>
      <w:r>
        <w:separator/>
      </w:r>
    </w:p>
  </w:endnote>
  <w:endnote w:type="continuationSeparator" w:id="0">
    <w:p w14:paraId="0A3806E0" w14:textId="77777777" w:rsidR="00CF22E1" w:rsidRDefault="00CF22E1" w:rsidP="00C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7593" w14:textId="77777777" w:rsidR="00CF22E1" w:rsidRDefault="00CF22E1" w:rsidP="00CA6D9A">
      <w:pPr>
        <w:spacing w:after="0" w:line="240" w:lineRule="auto"/>
      </w:pPr>
      <w:r>
        <w:separator/>
      </w:r>
    </w:p>
  </w:footnote>
  <w:footnote w:type="continuationSeparator" w:id="0">
    <w:p w14:paraId="4D7DDB8E" w14:textId="77777777" w:rsidR="00CF22E1" w:rsidRDefault="00CF22E1" w:rsidP="00C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838C" w14:textId="4A7A87BD" w:rsidR="00CA6D9A" w:rsidRDefault="00CA6D9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3B78" wp14:editId="6A6203C0">
          <wp:simplePos x="0" y="0"/>
          <wp:positionH relativeFrom="margin">
            <wp:posOffset>2402840</wp:posOffset>
          </wp:positionH>
          <wp:positionV relativeFrom="margin">
            <wp:posOffset>-923925</wp:posOffset>
          </wp:positionV>
          <wp:extent cx="1257300" cy="843280"/>
          <wp:effectExtent l="0" t="0" r="0" b="0"/>
          <wp:wrapSquare wrapText="bothSides"/>
          <wp:docPr id="15" name="Immagine 15" descr="C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A"/>
    <w:rsid w:val="00106CA7"/>
    <w:rsid w:val="00135551"/>
    <w:rsid w:val="00372550"/>
    <w:rsid w:val="00415D94"/>
    <w:rsid w:val="004954F6"/>
    <w:rsid w:val="004A5EB7"/>
    <w:rsid w:val="006B7A4C"/>
    <w:rsid w:val="008F0719"/>
    <w:rsid w:val="00A34A25"/>
    <w:rsid w:val="00B70BE9"/>
    <w:rsid w:val="00BA5F28"/>
    <w:rsid w:val="00C12390"/>
    <w:rsid w:val="00CA6D9A"/>
    <w:rsid w:val="00CF22E1"/>
    <w:rsid w:val="00D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964B"/>
  <w15:chartTrackingRefBased/>
  <w15:docId w15:val="{A091EBFE-7CDA-47B2-B87A-84185F6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9A"/>
  </w:style>
  <w:style w:type="paragraph" w:styleId="Pidipagina">
    <w:name w:val="footer"/>
    <w:basedOn w:val="Normale"/>
    <w:link w:val="Pidipagina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9A"/>
  </w:style>
  <w:style w:type="paragraph" w:customStyle="1" w:styleId="DidefaultA">
    <w:name w:val="Di default A"/>
    <w:rsid w:val="008F071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8F0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 Nazionale dei Geologi</dc:creator>
  <cp:keywords/>
  <dc:description/>
  <cp:lastModifiedBy>Consiglio Nazionale dei Geologi</cp:lastModifiedBy>
  <cp:revision>3</cp:revision>
  <dcterms:created xsi:type="dcterms:W3CDTF">2021-10-04T04:57:00Z</dcterms:created>
  <dcterms:modified xsi:type="dcterms:W3CDTF">2021-10-04T05:01:00Z</dcterms:modified>
</cp:coreProperties>
</file>